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4533900</wp:posOffset>
            </wp:positionH>
            <wp:positionV relativeFrom="page">
              <wp:posOffset>114300</wp:posOffset>
            </wp:positionV>
            <wp:extent cx="3076575" cy="1681491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814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28"/>
          <w:szCs w:val="28"/>
          <w:rtl w:val="0"/>
        </w:rPr>
        <w:t xml:space="preserve">Engineering and Design: Rockets</w:t>
      </w:r>
    </w:p>
    <w:p w:rsidR="00000000" w:rsidDel="00000000" w:rsidP="00000000" w:rsidRDefault="00000000" w:rsidRPr="00000000" w14:paraId="00000002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Name: </w:t>
      </w:r>
    </w:p>
    <w:p w:rsidR="00000000" w:rsidDel="00000000" w:rsidP="00000000" w:rsidRDefault="00000000" w:rsidRPr="00000000" w14:paraId="00000004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Team Members (2):</w:t>
      </w:r>
    </w:p>
    <w:p w:rsidR="00000000" w:rsidDel="00000000" w:rsidP="00000000" w:rsidRDefault="00000000" w:rsidRPr="00000000" w14:paraId="00000005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Engineering Problem</w:t>
      </w:r>
      <w:r w:rsidDel="00000000" w:rsidR="00000000" w:rsidRPr="00000000">
        <w:rPr>
          <w:sz w:val="24"/>
          <w:szCs w:val="24"/>
          <w:rtl w:val="0"/>
        </w:rPr>
        <w:t xml:space="preserve"> (Define an engineering problem that could be solved with a product or process. Use your science knowledge to state challenges in making the solution.)</w:t>
      </w:r>
    </w:p>
    <w:p w:rsidR="00000000" w:rsidDel="00000000" w:rsidP="00000000" w:rsidRDefault="00000000" w:rsidRPr="00000000" w14:paraId="00000007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Background Information </w:t>
      </w:r>
      <w:r w:rsidDel="00000000" w:rsidR="00000000" w:rsidRPr="00000000">
        <w:rPr>
          <w:sz w:val="24"/>
          <w:szCs w:val="24"/>
          <w:rtl w:val="0"/>
        </w:rPr>
        <w:t xml:space="preserve">(Why is this problem and the solution important?)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B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00C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Criteria and Constraints: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Criteria:</w:t>
      </w:r>
      <w:r w:rsidDel="00000000" w:rsidR="00000000" w:rsidRPr="00000000">
        <w:rPr>
          <w:sz w:val="24"/>
          <w:szCs w:val="24"/>
          <w:rtl w:val="0"/>
        </w:rPr>
        <w:t xml:space="preserve"> State how your solution will be successful. </w:t>
      </w:r>
      <w:r w:rsidDel="00000000" w:rsidR="00000000" w:rsidRPr="00000000">
        <w:rPr>
          <w:b w:val="1"/>
          <w:sz w:val="24"/>
          <w:szCs w:val="24"/>
          <w:rtl w:val="0"/>
        </w:rPr>
        <w:t xml:space="preserve">For example,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Ex. My rocket will return a Lego person safely after a launch.</w:t>
      </w:r>
    </w:p>
    <w:p w:rsidR="00000000" w:rsidDel="00000000" w:rsidP="00000000" w:rsidRDefault="00000000" w:rsidRPr="00000000" w14:paraId="0000000F">
      <w:pPr>
        <w:spacing w:line="276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Constraints</w:t>
      </w:r>
      <w:r w:rsidDel="00000000" w:rsidR="00000000" w:rsidRPr="00000000">
        <w:rPr>
          <w:sz w:val="24"/>
          <w:szCs w:val="24"/>
          <w:rtl w:val="0"/>
        </w:rPr>
        <w:t xml:space="preserve">: State the limitations of your solutions. </w:t>
      </w:r>
      <w:r w:rsidDel="00000000" w:rsidR="00000000" w:rsidRPr="00000000">
        <w:rPr>
          <w:b w:val="1"/>
          <w:sz w:val="24"/>
          <w:szCs w:val="24"/>
          <w:rtl w:val="0"/>
        </w:rPr>
        <w:t xml:space="preserve">For example,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Ex. My rocket must fit a 5mm diameter engine.</w:t>
      </w:r>
    </w:p>
    <w:p w:rsidR="00000000" w:rsidDel="00000000" w:rsidP="00000000" w:rsidRDefault="00000000" w:rsidRPr="00000000" w14:paraId="00000012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Safety Precaution Section</w:t>
      </w:r>
      <w:r w:rsidDel="00000000" w:rsidR="00000000" w:rsidRPr="00000000">
        <w:rPr>
          <w:sz w:val="24"/>
          <w:szCs w:val="24"/>
          <w:rtl w:val="0"/>
        </w:rPr>
        <w:t xml:space="preserve"> (Discuss the safety concerns of your experiment.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You cannot leave this section blank</w:t>
      </w:r>
      <w:r w:rsidDel="00000000" w:rsidR="00000000" w:rsidRPr="00000000">
        <w:rPr>
          <w:sz w:val="24"/>
          <w:szCs w:val="24"/>
          <w:rtl w:val="0"/>
        </w:rPr>
        <w:t xml:space="preserve">.)</w:t>
      </w:r>
    </w:p>
    <w:p w:rsidR="00000000" w:rsidDel="00000000" w:rsidP="00000000" w:rsidRDefault="00000000" w:rsidRPr="00000000" w14:paraId="00000013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-704849</wp:posOffset>
            </wp:positionH>
            <wp:positionV relativeFrom="paragraph">
              <wp:posOffset>120030</wp:posOffset>
            </wp:positionV>
            <wp:extent cx="1357313" cy="1232728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9565" l="13461" r="201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2327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Prototype 1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Materials: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Instructions: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Drawing: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Prototype 2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Materials: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Instructions: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Drawing: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5686425</wp:posOffset>
            </wp:positionH>
            <wp:positionV relativeFrom="page">
              <wp:posOffset>276225</wp:posOffset>
            </wp:positionV>
            <wp:extent cx="1742587" cy="1161724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2587" cy="11617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Data </w:t>
      </w:r>
    </w:p>
    <w:p w:rsidR="00000000" w:rsidDel="00000000" w:rsidP="00000000" w:rsidRDefault="00000000" w:rsidRPr="00000000" w14:paraId="00000091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</w:r>
      <w:r w:rsidDel="00000000" w:rsidR="00000000" w:rsidRPr="00000000">
        <w:rPr>
          <w:sz w:val="24"/>
          <w:szCs w:val="24"/>
          <w:rtl w:val="0"/>
        </w:rPr>
        <w:t xml:space="preserve">Describe the results of your prototype tests by showing tables, </w:t>
      </w:r>
    </w:p>
    <w:p w:rsidR="00000000" w:rsidDel="00000000" w:rsidP="00000000" w:rsidRDefault="00000000" w:rsidRPr="00000000" w14:paraId="0000009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graphs and charts of your collected data.  You must have at least one </w:t>
      </w:r>
    </w:p>
    <w:p w:rsidR="00000000" w:rsidDel="00000000" w:rsidP="00000000" w:rsidRDefault="00000000" w:rsidRPr="00000000" w14:paraId="00000093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data table</w:t>
      </w:r>
      <w:r w:rsidDel="00000000" w:rsidR="00000000" w:rsidRPr="00000000">
        <w:rPr>
          <w:sz w:val="24"/>
          <w:szCs w:val="24"/>
          <w:rtl w:val="0"/>
        </w:rPr>
        <w:t xml:space="preserve">, one </w:t>
      </w:r>
      <w:r w:rsidDel="00000000" w:rsidR="00000000" w:rsidRPr="00000000">
        <w:rPr>
          <w:b w:val="1"/>
          <w:sz w:val="24"/>
          <w:szCs w:val="24"/>
          <w:rtl w:val="0"/>
        </w:rPr>
        <w:t xml:space="preserve">graph</w:t>
      </w:r>
      <w:r w:rsidDel="00000000" w:rsidR="00000000" w:rsidRPr="00000000">
        <w:rPr>
          <w:sz w:val="24"/>
          <w:szCs w:val="24"/>
          <w:rtl w:val="0"/>
        </w:rPr>
        <w:t xml:space="preserve"> and one </w:t>
      </w:r>
      <w:r w:rsidDel="00000000" w:rsidR="00000000" w:rsidRPr="00000000">
        <w:rPr>
          <w:b w:val="1"/>
          <w:sz w:val="24"/>
          <w:szCs w:val="24"/>
          <w:rtl w:val="0"/>
        </w:rPr>
        <w:t xml:space="preserve">model</w:t>
      </w:r>
      <w:r w:rsidDel="00000000" w:rsidR="00000000" w:rsidRPr="00000000">
        <w:rPr>
          <w:sz w:val="24"/>
          <w:szCs w:val="24"/>
          <w:rtl w:val="0"/>
        </w:rPr>
        <w:t xml:space="preserve"> for </w:t>
      </w:r>
      <w:r w:rsidDel="00000000" w:rsidR="00000000" w:rsidRPr="00000000">
        <w:rPr>
          <w:b w:val="1"/>
          <w:sz w:val="24"/>
          <w:szCs w:val="24"/>
          <w:rtl w:val="0"/>
        </w:rPr>
        <w:t xml:space="preserve">your two prototypes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Make sure you have titles on your tables and graphs. </w:t>
      </w:r>
    </w:p>
    <w:p w:rsidR="00000000" w:rsidDel="00000000" w:rsidP="00000000" w:rsidRDefault="00000000" w:rsidRPr="00000000" w14:paraId="00000094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ab/>
        <w:tab/>
        <w:tab/>
      </w:r>
    </w:p>
    <w:p w:rsidR="00000000" w:rsidDel="00000000" w:rsidP="00000000" w:rsidRDefault="00000000" w:rsidRPr="00000000" w14:paraId="00000095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Table 1: (Add Title Here)</w:t>
      </w:r>
    </w:p>
    <w:p w:rsidR="00000000" w:rsidDel="00000000" w:rsidP="00000000" w:rsidRDefault="00000000" w:rsidRPr="00000000" w14:paraId="00000096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580"/>
        <w:tblGridChange w:id="0">
          <w:tblGrid>
            <w:gridCol w:w="2340"/>
            <w:gridCol w:w="2340"/>
            <w:gridCol w:w="2340"/>
            <w:gridCol w:w="25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Rocket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Max Height (m)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Flight Time (s)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Payload Safe? (Y/N)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Prototype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Prototype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Graph 1: (Add Title Here)</w:t>
        <w:tab/>
      </w:r>
    </w:p>
    <w:p w:rsidR="00000000" w:rsidDel="00000000" w:rsidP="00000000" w:rsidRDefault="00000000" w:rsidRPr="00000000" w14:paraId="000000AA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AC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Reflections on Success of Project </w:t>
      </w:r>
      <w:r w:rsidDel="00000000" w:rsidR="00000000" w:rsidRPr="00000000">
        <w:rPr>
          <w:sz w:val="24"/>
          <w:szCs w:val="24"/>
          <w:rtl w:val="0"/>
        </w:rPr>
        <w:t xml:space="preserve">(Did you meet the criteria of your project? Why or why not?)</w:t>
      </w:r>
    </w:p>
    <w:p w:rsidR="00000000" w:rsidDel="00000000" w:rsidP="00000000" w:rsidRDefault="00000000" w:rsidRPr="00000000" w14:paraId="000000AF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Directions: </w:t>
      </w:r>
      <w:r w:rsidDel="00000000" w:rsidR="00000000" w:rsidRPr="00000000">
        <w:rPr>
          <w:sz w:val="24"/>
          <w:szCs w:val="24"/>
          <w:rtl w:val="0"/>
        </w:rPr>
        <w:t xml:space="preserve">Use evidence to fully support the success or failure of </w:t>
      </w:r>
      <w:r w:rsidDel="00000000" w:rsidR="00000000" w:rsidRPr="00000000">
        <w:rPr>
          <w:b w:val="1"/>
          <w:sz w:val="24"/>
          <w:szCs w:val="24"/>
          <w:rtl w:val="0"/>
        </w:rPr>
        <w:t xml:space="preserve">each </w:t>
      </w:r>
      <w:r w:rsidDel="00000000" w:rsidR="00000000" w:rsidRPr="00000000">
        <w:rPr>
          <w:sz w:val="24"/>
          <w:szCs w:val="24"/>
          <w:rtl w:val="0"/>
        </w:rPr>
        <w:t xml:space="preserve">prototype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B0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Prototype #1</w:t>
      </w:r>
      <w:r w:rsidDel="00000000" w:rsidR="00000000" w:rsidRPr="00000000">
        <w:rPr>
          <w:sz w:val="24"/>
          <w:szCs w:val="24"/>
          <w:rtl w:val="0"/>
        </w:rPr>
        <w:t xml:space="preserve"> Reflection of Success 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Criteria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Successes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Challenges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Improvements</w:t>
            </w:r>
          </w:p>
        </w:tc>
      </w:tr>
      <w:tr>
        <w:trPr>
          <w:cantSplit w:val="0"/>
          <w:trHeight w:val="12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Maximum height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Flight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Payload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Prototype #2</w:t>
      </w:r>
      <w:r w:rsidDel="00000000" w:rsidR="00000000" w:rsidRPr="00000000">
        <w:rPr>
          <w:sz w:val="24"/>
          <w:szCs w:val="24"/>
          <w:rtl w:val="0"/>
        </w:rPr>
        <w:t xml:space="preserve"> Reflection of Success 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Criteria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Successes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Challenges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Improvements</w:t>
            </w:r>
          </w:p>
        </w:tc>
      </w:tr>
      <w:tr>
        <w:trPr>
          <w:cantSplit w:val="0"/>
          <w:trHeight w:val="12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Maximum height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Flight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Payload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4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76" w:lineRule="auto"/>
        <w:rPr/>
      </w:pP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76" w:lineRule="auto"/>
        <w:rPr>
          <w:b w:val="1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Assessment Rubric </w:t>
      </w:r>
      <w:r w:rsidDel="00000000" w:rsidR="00000000" w:rsidRPr="00000000">
        <w:rPr>
          <w:sz w:val="24"/>
          <w:szCs w:val="24"/>
          <w:rtl w:val="0"/>
        </w:rPr>
        <w:t xml:space="preserve">(Covering NGSS Standards: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MS-ETS 1-1</w:t>
        </w:r>
      </w:hyperlink>
      <w:r w:rsidDel="00000000" w:rsidR="00000000" w:rsidRPr="00000000">
        <w:rPr>
          <w:sz w:val="24"/>
          <w:szCs w:val="24"/>
          <w:rtl w:val="0"/>
        </w:rPr>
        <w:t xml:space="preserve">,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MS-ETS 1-2</w:t>
        </w:r>
      </w:hyperlink>
      <w:r w:rsidDel="00000000" w:rsidR="00000000" w:rsidRPr="00000000">
        <w:rPr>
          <w:sz w:val="24"/>
          <w:szCs w:val="24"/>
          <w:rtl w:val="0"/>
        </w:rPr>
        <w:t xml:space="preserve"> and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MS-ETS 1-3</w:t>
        </w:r>
      </w:hyperlink>
      <w:r w:rsidDel="00000000" w:rsidR="00000000" w:rsidRPr="00000000">
        <w:rPr>
          <w:sz w:val="24"/>
          <w:szCs w:val="24"/>
          <w:rtl w:val="0"/>
        </w:rPr>
        <w:t xml:space="preserve">)</w:t>
      </w:r>
    </w:p>
    <w:tbl>
      <w:tblPr>
        <w:tblStyle w:val="Table6"/>
        <w:tblW w:w="108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20"/>
        <w:gridCol w:w="1700"/>
        <w:gridCol w:w="1860"/>
        <w:gridCol w:w="1780"/>
        <w:gridCol w:w="1880"/>
        <w:gridCol w:w="2080"/>
        <w:tblGridChange w:id="0">
          <w:tblGrid>
            <w:gridCol w:w="1520"/>
            <w:gridCol w:w="1700"/>
            <w:gridCol w:w="1860"/>
            <w:gridCol w:w="1780"/>
            <w:gridCol w:w="1880"/>
            <w:gridCol w:w="20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Science and Engineering Skill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SEP Subskill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Beginning 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Progressing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Approaching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Meeting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S.S1 Ask Questions and Define Problems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S.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S1.1b Students can identify a problem and develop testable questions based on the observations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 engineering,  my problem is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missing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or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unrelated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with criteria and constraints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absent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 engineering, I can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state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 problem that may or may not be solved with a product or process including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unrelated or missing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criteria and constraints.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 engineering, I can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describe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 problem that could be solved with a product or process including at least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one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criteria for success and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one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constraints.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 engineering, I can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correctly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describe a problem that could be solved with a product or process including multiple criteria for success and constraints. </w:t>
            </w:r>
          </w:p>
        </w:tc>
      </w:tr>
    </w:tbl>
    <w:p w:rsidR="00000000" w:rsidDel="00000000" w:rsidP="00000000" w:rsidRDefault="00000000" w:rsidRPr="00000000" w14:paraId="000000F5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48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14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0"/>
        <w:gridCol w:w="1665"/>
        <w:gridCol w:w="2145"/>
        <w:gridCol w:w="1875"/>
        <w:gridCol w:w="1935"/>
        <w:gridCol w:w="2175"/>
        <w:tblGridChange w:id="0">
          <w:tblGrid>
            <w:gridCol w:w="1620"/>
            <w:gridCol w:w="1665"/>
            <w:gridCol w:w="2145"/>
            <w:gridCol w:w="1875"/>
            <w:gridCol w:w="1935"/>
            <w:gridCol w:w="21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Science and Engineering Skill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SEP Subskill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Beginning 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Progressing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Approaching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Meeting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S.S3 Plan and Carry out Investigations OR Design Challenge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S.S3.3a Students can design a product, system or process to meet a need or solve a problem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designed a system unrelated to problem or my system was incomplete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successfully designed a 2 dimensional system to meet a need or solve a problem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designed a system that met some needs or partially solved a problem.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successfully designed a 3 dimensional system that met a need or solve a problem.</w:t>
            </w:r>
          </w:p>
        </w:tc>
      </w:tr>
    </w:tbl>
    <w:p w:rsidR="00000000" w:rsidDel="00000000" w:rsidP="00000000" w:rsidRDefault="00000000" w:rsidRPr="00000000" w14:paraId="0000010B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480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845"/>
        <w:gridCol w:w="1680"/>
        <w:gridCol w:w="1860"/>
        <w:gridCol w:w="1755"/>
        <w:gridCol w:w="1860"/>
        <w:tblGridChange w:id="0">
          <w:tblGrid>
            <w:gridCol w:w="1800"/>
            <w:gridCol w:w="1845"/>
            <w:gridCol w:w="1680"/>
            <w:gridCol w:w="1860"/>
            <w:gridCol w:w="1755"/>
            <w:gridCol w:w="186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Science and Engineering Skill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SEP Subskill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Beginning 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Progressing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Approaching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Meeting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S.S5 Communicate and Defend a Conclusion/ Solution Based on Evidence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S.S5.5a Make and defend a claim or design/redesign solution based on evidence.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can state a claim unrelated to the design or my claim is missing.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can make and defend a claim or design solution without evidence.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can make and defend a claim using unrelated or illogical evidence.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can use evidence to make and defend a logical claim or design solution.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S.S5.5c Evaluate competing arguments and design solutions based on evidence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can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state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the different arguments or design solutions.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can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compare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different arguments or design solutions.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can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use evidence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to evaluate different arguments or design solutions.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can use evidence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accurately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to evaluate different arguments or design solutions.</w:t>
            </w:r>
          </w:p>
        </w:tc>
      </w:tr>
    </w:tbl>
    <w:p w:rsidR="00000000" w:rsidDel="00000000" w:rsidP="00000000" w:rsidRDefault="00000000" w:rsidRPr="00000000" w14:paraId="0000012E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480" w:lineRule="auto"/>
        <w:rPr>
          <w:b w:val="1"/>
        </w:rPr>
        <w:sectPr>
          <w:type w:val="nextPage"/>
          <w:pgSz w:h="12240" w:w="15840" w:orient="landscape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nextgenscience.org/pe/ms-ets1-3-engineering-design" TargetMode="External"/><Relationship Id="rId10" Type="http://schemas.openxmlformats.org/officeDocument/2006/relationships/hyperlink" Target="https://www.nextgenscience.org/pe/ms-ets1-2-engineering-design" TargetMode="External"/><Relationship Id="rId9" Type="http://schemas.openxmlformats.org/officeDocument/2006/relationships/hyperlink" Target="https://www.nextgenscience.org/pe/ms-ets1-1-engineering-design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